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EE8FC" w14:textId="347EE3AF" w:rsidR="00091C00" w:rsidRPr="004837FF" w:rsidRDefault="00091C00" w:rsidP="00091C00">
      <w:pPr>
        <w:pStyle w:val="Sinespaciado"/>
        <w:jc w:val="both"/>
        <w:rPr>
          <w:rFonts w:ascii="Tahoma" w:eastAsia="Calibri" w:hAnsi="Tahoma" w:cs="Tahoma"/>
          <w:lang w:val="es-CO" w:eastAsia="en-US"/>
        </w:rPr>
      </w:pPr>
      <w:r w:rsidRPr="004837FF">
        <w:rPr>
          <w:rFonts w:ascii="Tahoma" w:eastAsia="Calibri" w:hAnsi="Tahoma" w:cs="Tahoma"/>
          <w:lang w:val="es-CO" w:eastAsia="en-US"/>
        </w:rPr>
        <w:t xml:space="preserve">Santa Rosa de Cabal, </w:t>
      </w:r>
      <w:r w:rsidR="007973D5" w:rsidRPr="007973D5">
        <w:rPr>
          <w:rFonts w:ascii="Tahoma" w:eastAsia="Calibri" w:hAnsi="Tahoma" w:cs="Tahoma"/>
          <w:lang w:val="es-CO" w:eastAsia="en-US"/>
        </w:rPr>
        <w:t>30</w:t>
      </w:r>
      <w:r w:rsidR="005C5982" w:rsidRPr="007973D5">
        <w:rPr>
          <w:rFonts w:ascii="Tahoma" w:eastAsia="Calibri" w:hAnsi="Tahoma" w:cs="Tahoma"/>
          <w:lang w:val="es-CO" w:eastAsia="en-US"/>
        </w:rPr>
        <w:t xml:space="preserve"> </w:t>
      </w:r>
      <w:r w:rsidRPr="007973D5">
        <w:rPr>
          <w:rFonts w:ascii="Tahoma" w:eastAsia="Calibri" w:hAnsi="Tahoma" w:cs="Tahoma"/>
          <w:lang w:val="es-CO" w:eastAsia="en-US"/>
        </w:rPr>
        <w:t xml:space="preserve">de </w:t>
      </w:r>
      <w:r w:rsidR="007973D5" w:rsidRPr="007973D5">
        <w:rPr>
          <w:rFonts w:ascii="Tahoma" w:eastAsia="Calibri" w:hAnsi="Tahoma" w:cs="Tahoma"/>
          <w:lang w:val="es-CO" w:eastAsia="en-US"/>
        </w:rPr>
        <w:t>junio</w:t>
      </w:r>
      <w:r w:rsidRPr="007973D5">
        <w:rPr>
          <w:rFonts w:ascii="Tahoma" w:eastAsia="Calibri" w:hAnsi="Tahoma" w:cs="Tahoma"/>
          <w:lang w:val="es-CO" w:eastAsia="en-US"/>
        </w:rPr>
        <w:t xml:space="preserve"> de 202</w:t>
      </w:r>
      <w:r w:rsidR="00DD613E" w:rsidRPr="007973D5">
        <w:rPr>
          <w:rFonts w:ascii="Tahoma" w:eastAsia="Calibri" w:hAnsi="Tahoma" w:cs="Tahoma"/>
          <w:lang w:val="es-CO" w:eastAsia="en-US"/>
        </w:rPr>
        <w:t>6</w:t>
      </w:r>
      <w:r w:rsidR="0001073B" w:rsidRPr="007973D5">
        <w:rPr>
          <w:rFonts w:ascii="Tahoma" w:eastAsia="Calibri" w:hAnsi="Tahoma" w:cs="Tahoma"/>
          <w:lang w:val="es-CO" w:eastAsia="en-US"/>
        </w:rPr>
        <w:t>.</w:t>
      </w:r>
    </w:p>
    <w:p w14:paraId="1BBCCFA9" w14:textId="77777777" w:rsidR="00091C00" w:rsidRPr="004837FF" w:rsidRDefault="00091C00" w:rsidP="00091C00">
      <w:pPr>
        <w:pStyle w:val="Sinespaciado"/>
        <w:jc w:val="both"/>
        <w:rPr>
          <w:rFonts w:ascii="Tahoma" w:eastAsia="Calibri" w:hAnsi="Tahoma" w:cs="Tahoma"/>
          <w:lang w:val="es-CO" w:eastAsia="en-US"/>
        </w:rPr>
      </w:pPr>
    </w:p>
    <w:p w14:paraId="35773E24" w14:textId="77777777" w:rsidR="00091C00" w:rsidRPr="004837FF" w:rsidRDefault="00091C00" w:rsidP="00091C00">
      <w:pPr>
        <w:pStyle w:val="Sinespaciado"/>
        <w:jc w:val="both"/>
        <w:rPr>
          <w:rFonts w:ascii="Tahoma" w:eastAsia="Calibri" w:hAnsi="Tahoma" w:cs="Tahoma"/>
          <w:lang w:val="es-CO" w:eastAsia="en-US"/>
        </w:rPr>
      </w:pPr>
      <w:r w:rsidRPr="004837FF">
        <w:rPr>
          <w:rFonts w:ascii="Tahoma" w:eastAsia="Calibri" w:hAnsi="Tahoma" w:cs="Tahoma"/>
          <w:lang w:val="es-CO" w:eastAsia="en-US"/>
        </w:rPr>
        <w:t>Doctor</w:t>
      </w:r>
    </w:p>
    <w:p w14:paraId="3A97CA50" w14:textId="77777777" w:rsidR="00091C00" w:rsidRPr="004837FF" w:rsidRDefault="00091C00" w:rsidP="00091C00">
      <w:pPr>
        <w:pStyle w:val="Sinespaciado"/>
        <w:jc w:val="both"/>
        <w:rPr>
          <w:rFonts w:ascii="Tahoma" w:eastAsia="Calibri" w:hAnsi="Tahoma" w:cs="Tahoma"/>
          <w:b/>
          <w:bCs/>
          <w:lang w:val="es-CO" w:eastAsia="en-US"/>
        </w:rPr>
      </w:pPr>
      <w:r w:rsidRPr="004837FF">
        <w:rPr>
          <w:rFonts w:ascii="Tahoma" w:eastAsia="Calibri" w:hAnsi="Tahoma" w:cs="Tahoma"/>
          <w:b/>
          <w:bCs/>
          <w:lang w:val="es-CO" w:eastAsia="en-US"/>
        </w:rPr>
        <w:t>PAULO CESAR GOMEZ HOYOS</w:t>
      </w:r>
    </w:p>
    <w:p w14:paraId="6C3933BB" w14:textId="77777777" w:rsidR="00091C00" w:rsidRPr="004837FF" w:rsidRDefault="00091C00" w:rsidP="00091C00">
      <w:pPr>
        <w:pStyle w:val="Sinespaciado"/>
        <w:jc w:val="both"/>
        <w:rPr>
          <w:rFonts w:ascii="Tahoma" w:eastAsia="Calibri" w:hAnsi="Tahoma" w:cs="Tahoma"/>
          <w:lang w:val="es-CO" w:eastAsia="en-US"/>
        </w:rPr>
      </w:pPr>
      <w:r w:rsidRPr="004837FF">
        <w:rPr>
          <w:rFonts w:ascii="Tahoma" w:eastAsia="Calibri" w:hAnsi="Tahoma" w:cs="Tahoma"/>
          <w:lang w:val="es-CO" w:eastAsia="en-US"/>
        </w:rPr>
        <w:t xml:space="preserve">Alcalde Municipal </w:t>
      </w:r>
    </w:p>
    <w:p w14:paraId="69827083" w14:textId="77777777" w:rsidR="00091C00" w:rsidRPr="004837FF" w:rsidRDefault="00091C00" w:rsidP="00091C00">
      <w:pPr>
        <w:pStyle w:val="Sinespaciado"/>
        <w:jc w:val="both"/>
        <w:rPr>
          <w:rFonts w:ascii="Tahoma" w:eastAsia="Calibri" w:hAnsi="Tahoma" w:cs="Tahoma"/>
          <w:lang w:val="es-CO" w:eastAsia="en-US"/>
        </w:rPr>
      </w:pPr>
      <w:r w:rsidRPr="004837FF">
        <w:rPr>
          <w:rFonts w:ascii="Tahoma" w:eastAsia="Calibri" w:hAnsi="Tahoma" w:cs="Tahoma"/>
          <w:lang w:val="es-CO" w:eastAsia="en-US"/>
        </w:rPr>
        <w:t>Santa Rosa de Cabal</w:t>
      </w:r>
    </w:p>
    <w:p w14:paraId="4C233ADD" w14:textId="77777777" w:rsidR="00091C00" w:rsidRPr="004837FF" w:rsidRDefault="00091C00" w:rsidP="00091C00">
      <w:pPr>
        <w:pStyle w:val="Sinespaciado"/>
        <w:jc w:val="both"/>
        <w:rPr>
          <w:rFonts w:ascii="Tahoma" w:eastAsia="Calibri" w:hAnsi="Tahoma" w:cs="Tahoma"/>
          <w:lang w:val="es-CO" w:eastAsia="en-US"/>
        </w:rPr>
      </w:pPr>
    </w:p>
    <w:p w14:paraId="7E9611FD" w14:textId="4B6E873A" w:rsidR="00091C00" w:rsidRPr="007973D5" w:rsidRDefault="00091C00" w:rsidP="00091C00">
      <w:pPr>
        <w:pStyle w:val="Sinespaciado"/>
        <w:jc w:val="both"/>
        <w:rPr>
          <w:rFonts w:ascii="Tahoma" w:eastAsia="Calibri" w:hAnsi="Tahoma" w:cs="Tahoma"/>
          <w:lang w:val="es-CO" w:eastAsia="en-US"/>
        </w:rPr>
      </w:pPr>
      <w:r w:rsidRPr="004837FF">
        <w:rPr>
          <w:rFonts w:ascii="Tahoma" w:eastAsia="Calibri" w:hAnsi="Tahoma" w:cs="Tahoma"/>
          <w:lang w:val="es-CO" w:eastAsia="en-US"/>
        </w:rPr>
        <w:t xml:space="preserve">ASUNTO: </w:t>
      </w:r>
      <w:r w:rsidR="005A4E6D">
        <w:rPr>
          <w:rFonts w:ascii="Tahoma" w:eastAsia="Calibri" w:hAnsi="Tahoma" w:cs="Tahoma"/>
          <w:lang w:val="es-CO" w:eastAsia="en-US"/>
        </w:rPr>
        <w:t>P</w:t>
      </w:r>
      <w:r w:rsidRPr="004837FF">
        <w:rPr>
          <w:rFonts w:ascii="Tahoma" w:eastAsia="Calibri" w:hAnsi="Tahoma" w:cs="Tahoma"/>
          <w:lang w:val="es-CO" w:eastAsia="en-US"/>
        </w:rPr>
        <w:t xml:space="preserve">ropuesta de prestación de </w:t>
      </w:r>
      <w:r w:rsidRPr="007973D5">
        <w:rPr>
          <w:rFonts w:ascii="Tahoma" w:eastAsia="Calibri" w:hAnsi="Tahoma" w:cs="Tahoma"/>
          <w:lang w:val="es-CO" w:eastAsia="en-US"/>
        </w:rPr>
        <w:t>servicios profesionales</w:t>
      </w:r>
      <w:r w:rsidR="0001073B" w:rsidRPr="007973D5">
        <w:rPr>
          <w:rFonts w:ascii="Tahoma" w:eastAsia="Calibri" w:hAnsi="Tahoma" w:cs="Tahoma"/>
          <w:lang w:val="es-CO" w:eastAsia="en-US"/>
        </w:rPr>
        <w:t>.</w:t>
      </w:r>
      <w:r w:rsidRPr="007973D5">
        <w:rPr>
          <w:rFonts w:ascii="Tahoma" w:eastAsia="Calibri" w:hAnsi="Tahoma" w:cs="Tahoma"/>
          <w:lang w:val="es-CO" w:eastAsia="en-US"/>
        </w:rPr>
        <w:t xml:space="preserve"> </w:t>
      </w:r>
    </w:p>
    <w:p w14:paraId="5E3D11B7" w14:textId="77777777" w:rsidR="00091C00" w:rsidRPr="004837FF" w:rsidRDefault="00091C00" w:rsidP="00091C00">
      <w:pPr>
        <w:pStyle w:val="Sinespaciado"/>
        <w:jc w:val="both"/>
        <w:rPr>
          <w:rFonts w:ascii="Tahoma" w:eastAsia="Calibri" w:hAnsi="Tahoma" w:cs="Tahoma"/>
          <w:lang w:val="es-CO" w:eastAsia="en-US"/>
        </w:rPr>
      </w:pPr>
    </w:p>
    <w:p w14:paraId="67DD8E97" w14:textId="77777777" w:rsidR="00091C00" w:rsidRPr="004837FF" w:rsidRDefault="00091C00" w:rsidP="00091C00">
      <w:pPr>
        <w:pStyle w:val="Sinespaciado"/>
        <w:jc w:val="both"/>
        <w:rPr>
          <w:rFonts w:ascii="Tahoma" w:eastAsia="Calibri" w:hAnsi="Tahoma" w:cs="Tahoma"/>
          <w:lang w:val="es-CO" w:eastAsia="en-US"/>
        </w:rPr>
      </w:pPr>
      <w:r w:rsidRPr="004837FF">
        <w:rPr>
          <w:rFonts w:ascii="Tahoma" w:eastAsia="Calibri" w:hAnsi="Tahoma" w:cs="Tahoma"/>
          <w:lang w:val="es-CO" w:eastAsia="en-US"/>
        </w:rPr>
        <w:t xml:space="preserve">Respetuosamente presento a su consideración mi propuesta para la prestación de servicios </w:t>
      </w:r>
      <w:r w:rsidRPr="007973D5">
        <w:rPr>
          <w:rFonts w:ascii="Tahoma" w:eastAsia="Calibri" w:hAnsi="Tahoma" w:cs="Tahoma"/>
          <w:lang w:val="es-CO" w:eastAsia="en-US"/>
        </w:rPr>
        <w:t>profesionales</w:t>
      </w:r>
      <w:r w:rsidRPr="004837FF">
        <w:rPr>
          <w:rFonts w:ascii="Tahoma" w:eastAsia="Calibri" w:hAnsi="Tahoma" w:cs="Tahoma"/>
          <w:lang w:val="es-CO" w:eastAsia="en-US"/>
        </w:rPr>
        <w:t xml:space="preserve"> en la entidad territorial.  </w:t>
      </w:r>
    </w:p>
    <w:p w14:paraId="39B43363" w14:textId="77777777" w:rsidR="00091C00" w:rsidRPr="00467A5F" w:rsidRDefault="00091C00" w:rsidP="00091C00">
      <w:pPr>
        <w:pStyle w:val="Sinespaciado"/>
        <w:jc w:val="both"/>
        <w:rPr>
          <w:rFonts w:ascii="Tahoma" w:eastAsia="Calibri" w:hAnsi="Tahoma" w:cs="Tahoma"/>
          <w:b/>
          <w:bCs/>
          <w:lang w:val="es-CO" w:eastAsia="en-US"/>
        </w:rPr>
      </w:pPr>
    </w:p>
    <w:p w14:paraId="51243275" w14:textId="77777777" w:rsidR="00091C00" w:rsidRPr="007973D5" w:rsidRDefault="00091C00" w:rsidP="00091C00">
      <w:pPr>
        <w:pStyle w:val="Sinespaciado"/>
        <w:jc w:val="both"/>
        <w:rPr>
          <w:rFonts w:ascii="Tahoma" w:eastAsia="Calibri" w:hAnsi="Tahoma" w:cs="Tahoma"/>
          <w:b/>
          <w:bCs/>
          <w:lang w:val="es-CO" w:eastAsia="en-US"/>
        </w:rPr>
      </w:pPr>
      <w:r w:rsidRPr="007973D5">
        <w:rPr>
          <w:rFonts w:ascii="Tahoma" w:eastAsia="Calibri" w:hAnsi="Tahoma" w:cs="Tahoma"/>
          <w:b/>
          <w:bCs/>
          <w:lang w:val="es-CO" w:eastAsia="en-US"/>
        </w:rPr>
        <w:t xml:space="preserve">OBJETO: </w:t>
      </w:r>
    </w:p>
    <w:p w14:paraId="74B09601" w14:textId="4A1199FA" w:rsidR="00091C00" w:rsidRPr="007973D5" w:rsidRDefault="00467A5F" w:rsidP="00265B52">
      <w:pPr>
        <w:pStyle w:val="Sinespaciado"/>
        <w:jc w:val="both"/>
        <w:rPr>
          <w:rFonts w:ascii="Arial" w:eastAsia="Arial" w:hAnsi="Arial" w:cs="Arial"/>
        </w:rPr>
      </w:pPr>
      <w:r w:rsidRPr="007973D5">
        <w:rPr>
          <w:rFonts w:ascii="Tahoma" w:hAnsi="Tahoma" w:cs="Tahoma"/>
        </w:rPr>
        <w:t>“</w:t>
      </w:r>
      <w:r w:rsidR="007973D5" w:rsidRPr="007973D5">
        <w:rPr>
          <w:rFonts w:ascii="Arial" w:eastAsia="Arial" w:hAnsi="Arial" w:cs="Arial"/>
        </w:rPr>
        <w:t xml:space="preserve"> </w:t>
      </w:r>
      <w:r w:rsidR="007973D5" w:rsidRPr="007973D5">
        <w:rPr>
          <w:rFonts w:ascii="Arial" w:eastAsia="Arial" w:hAnsi="Arial" w:cs="Arial"/>
        </w:rPr>
        <w:t>PRESTACIÓN DE SERVICIOS PROFESIONALES PARA LA IMPLEMENTACIÓN DE ESTRATEGIAS</w:t>
      </w:r>
      <w:r w:rsidR="007973D5" w:rsidRPr="007973D5">
        <w:rPr>
          <w:rFonts w:ascii="Arial" w:eastAsia="Arial" w:hAnsi="Arial" w:cs="Arial"/>
        </w:rPr>
        <w:t xml:space="preserve"> </w:t>
      </w:r>
      <w:r w:rsidR="007973D5" w:rsidRPr="007973D5">
        <w:rPr>
          <w:rFonts w:ascii="Arial" w:eastAsia="Arial" w:hAnsi="Arial" w:cs="Arial"/>
        </w:rPr>
        <w:t>DE TURISMO SOSTENIBLE EN LA SECRETARÍA DE TURISMO, CULTURA Y COMPETITIVIDAD DEL</w:t>
      </w:r>
      <w:r w:rsidR="007973D5" w:rsidRPr="007973D5">
        <w:rPr>
          <w:rFonts w:ascii="Arial" w:eastAsia="Arial" w:hAnsi="Arial" w:cs="Arial"/>
        </w:rPr>
        <w:t xml:space="preserve"> </w:t>
      </w:r>
      <w:r w:rsidR="007973D5" w:rsidRPr="007973D5">
        <w:rPr>
          <w:rFonts w:ascii="Arial" w:eastAsia="Arial" w:hAnsi="Arial" w:cs="Arial"/>
        </w:rPr>
        <w:t>MUNICIPIO DE SANTA ROSA DE CABAL</w:t>
      </w:r>
      <w:r w:rsidRPr="007973D5">
        <w:rPr>
          <w:rFonts w:ascii="Tahoma" w:hAnsi="Tahoma" w:cs="Tahoma"/>
        </w:rPr>
        <w:t xml:space="preserve">”. </w:t>
      </w:r>
    </w:p>
    <w:p w14:paraId="3577ACF5" w14:textId="77777777" w:rsidR="00091C00" w:rsidRPr="00280D4A" w:rsidRDefault="00091C00" w:rsidP="00091C00">
      <w:pPr>
        <w:pStyle w:val="Sinespaciado"/>
        <w:jc w:val="both"/>
        <w:rPr>
          <w:rFonts w:ascii="Tahoma" w:eastAsia="Calibri" w:hAnsi="Tahoma" w:cs="Tahoma"/>
          <w:lang w:val="es-CO" w:eastAsia="en-US"/>
        </w:rPr>
      </w:pPr>
    </w:p>
    <w:p w14:paraId="2AE70F4B" w14:textId="77777777" w:rsidR="007C1A54" w:rsidRDefault="00091C00" w:rsidP="00091C00">
      <w:pPr>
        <w:pStyle w:val="Sinespaciado"/>
        <w:jc w:val="both"/>
        <w:rPr>
          <w:rFonts w:ascii="Tahoma" w:eastAsia="Calibri" w:hAnsi="Tahoma" w:cs="Tahoma"/>
          <w:b/>
          <w:bCs/>
          <w:lang w:val="es-CO" w:eastAsia="en-US"/>
        </w:rPr>
      </w:pPr>
      <w:r w:rsidRPr="00280D4A">
        <w:rPr>
          <w:rFonts w:ascii="Tahoma" w:eastAsia="Calibri" w:hAnsi="Tahoma" w:cs="Tahoma"/>
          <w:b/>
          <w:bCs/>
          <w:lang w:val="es-CO" w:eastAsia="en-US"/>
        </w:rPr>
        <w:t>ACTIVIDADES A DESARROLLAR:</w:t>
      </w:r>
    </w:p>
    <w:p w14:paraId="59FFE611" w14:textId="77777777" w:rsidR="007973D5" w:rsidRDefault="007973D5" w:rsidP="00091C00">
      <w:pPr>
        <w:pStyle w:val="Sinespaciado"/>
        <w:jc w:val="both"/>
        <w:rPr>
          <w:rFonts w:ascii="Tahoma" w:eastAsia="Calibri" w:hAnsi="Tahoma" w:cs="Tahoma"/>
          <w:b/>
          <w:bCs/>
          <w:lang w:val="es-CO" w:eastAsia="en-US"/>
        </w:rPr>
      </w:pPr>
    </w:p>
    <w:p w14:paraId="11A4E57F" w14:textId="77777777" w:rsidR="007973D5" w:rsidRDefault="007973D5" w:rsidP="007973D5">
      <w:pPr>
        <w:numPr>
          <w:ilvl w:val="0"/>
          <w:numId w:val="6"/>
        </w:numPr>
        <w:spacing w:line="240" w:lineRule="auto"/>
        <w:jc w:val="both"/>
        <w:rPr>
          <w:sz w:val="20"/>
          <w:szCs w:val="20"/>
        </w:rPr>
      </w:pPr>
      <w:r w:rsidRPr="00943B75">
        <w:rPr>
          <w:sz w:val="20"/>
          <w:szCs w:val="20"/>
        </w:rPr>
        <w:t>BRINDAR APOYO EN LA OPERACIÓN ADECUADA DEL PUNTO DE INFORMACIÓN TURÍSTICA DEL MUNICIPIO DE SANTA ROSA DE CABAL.</w:t>
      </w:r>
    </w:p>
    <w:p w14:paraId="7E04EDA8" w14:textId="77777777" w:rsidR="007973D5" w:rsidRDefault="007973D5" w:rsidP="007973D5">
      <w:pPr>
        <w:spacing w:line="240" w:lineRule="auto"/>
        <w:ind w:left="720"/>
        <w:jc w:val="both"/>
        <w:rPr>
          <w:sz w:val="20"/>
          <w:szCs w:val="20"/>
        </w:rPr>
      </w:pPr>
    </w:p>
    <w:p w14:paraId="1E1E52E6" w14:textId="77777777" w:rsidR="007973D5" w:rsidRPr="009364A9" w:rsidRDefault="007973D5" w:rsidP="007973D5">
      <w:pPr>
        <w:pStyle w:val="NormalWeb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APOYAR LA RECOLECCIÓN DE ENCUESTAS DE SATISFACCIÓN DEL SECTOR TURISMO DE RESIDENTES, VISITANTES Y TURISTAS.</w:t>
      </w:r>
    </w:p>
    <w:p w14:paraId="0C5F079E" w14:textId="77777777" w:rsidR="007973D5" w:rsidRDefault="007973D5" w:rsidP="007973D5">
      <w:pPr>
        <w:pStyle w:val="NormalWeb"/>
        <w:spacing w:before="0" w:beforeAutospacing="0" w:after="0" w:afterAutospacing="0"/>
        <w:ind w:left="720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14:paraId="34B3E582" w14:textId="77777777" w:rsidR="007973D5" w:rsidRDefault="007973D5" w:rsidP="007973D5">
      <w:pPr>
        <w:pStyle w:val="NormalWeb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0"/>
          <w:szCs w:val="20"/>
        </w:rPr>
        <w:t>DISEÑAR Y EJECUTAR UNA (1) ESTRATEGIA DE PROMOCIÓN TURÍSTICA DEL DESTINO EN ARTICULACIÓN CON LOS EMPRESARIOS DEL SECTOR TURÍSTICO DE SANTA ROSA DE CABAL.</w:t>
      </w:r>
    </w:p>
    <w:p w14:paraId="74786D09" w14:textId="77777777" w:rsidR="007973D5" w:rsidRPr="00943B75" w:rsidRDefault="007973D5" w:rsidP="007973D5">
      <w:pPr>
        <w:spacing w:line="240" w:lineRule="auto"/>
        <w:ind w:left="720"/>
        <w:jc w:val="both"/>
        <w:rPr>
          <w:sz w:val="20"/>
          <w:szCs w:val="20"/>
        </w:rPr>
      </w:pPr>
    </w:p>
    <w:p w14:paraId="4AFBF70B" w14:textId="77777777" w:rsidR="007973D5" w:rsidRDefault="007973D5" w:rsidP="007973D5">
      <w:pPr>
        <w:numPr>
          <w:ilvl w:val="0"/>
          <w:numId w:val="6"/>
        </w:numPr>
        <w:spacing w:line="240" w:lineRule="auto"/>
        <w:jc w:val="both"/>
        <w:rPr>
          <w:sz w:val="20"/>
          <w:szCs w:val="20"/>
        </w:rPr>
      </w:pPr>
      <w:r w:rsidRPr="00943B75">
        <w:rPr>
          <w:sz w:val="20"/>
          <w:szCs w:val="20"/>
        </w:rPr>
        <w:t>APOYAR EL REGISTRO DE MINIMO 7 PRESTADORES DE SERVICIOS TURÍSTICOS EN LAS DIFERENTES OTAS (ONLINE TRAVEL AGENCIES) Y REALIZAR UN INFORME MENSUAL</w:t>
      </w:r>
      <w:r>
        <w:rPr>
          <w:sz w:val="20"/>
          <w:szCs w:val="20"/>
        </w:rPr>
        <w:t>.</w:t>
      </w:r>
    </w:p>
    <w:p w14:paraId="3F4135BE" w14:textId="77777777" w:rsidR="007973D5" w:rsidRPr="00943B75" w:rsidRDefault="007973D5" w:rsidP="007973D5">
      <w:pPr>
        <w:spacing w:line="240" w:lineRule="auto"/>
        <w:ind w:left="720"/>
        <w:jc w:val="both"/>
        <w:rPr>
          <w:sz w:val="20"/>
          <w:szCs w:val="20"/>
        </w:rPr>
      </w:pPr>
    </w:p>
    <w:p w14:paraId="43B77E35" w14:textId="77777777" w:rsidR="007973D5" w:rsidRDefault="007973D5" w:rsidP="007973D5">
      <w:pPr>
        <w:pStyle w:val="NormalWeb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BRINDAR APOYO A LA SECRETARÍA DE TURISMO, CULTURA Y COMPETITIVIDAD EN EL SEGUIMIENTO AL CUMPLIMIENTO DE LAS OBLIGACIONES DEL CONSEJO MUNICIPAL DE TURISMO QUE SE LE ASIGNEN.</w:t>
      </w:r>
    </w:p>
    <w:p w14:paraId="71719C54" w14:textId="77777777" w:rsidR="007973D5" w:rsidRDefault="007973D5" w:rsidP="007973D5">
      <w:pPr>
        <w:pStyle w:val="NormalWeb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14:paraId="2E8743FE" w14:textId="77777777" w:rsidR="007973D5" w:rsidRDefault="007973D5" w:rsidP="007973D5">
      <w:pPr>
        <w:pStyle w:val="NormalWeb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BRINDAR APOYO A LA SECRETARÍA DE TURISMO, CULTURA Y COMPETITIVIDAD PARA EL CUMPLIMIENTO DE LOS REQUISITOS DE LA CERTIFICACIÓN COMO DESTINO TURÍSTICO SOSTENIBLE QUE SE LE ASIGNEN.</w:t>
      </w:r>
    </w:p>
    <w:p w14:paraId="16483C52" w14:textId="77777777" w:rsidR="007973D5" w:rsidRDefault="007973D5" w:rsidP="007973D5">
      <w:pPr>
        <w:pStyle w:val="NormalWeb"/>
        <w:spacing w:before="0" w:beforeAutospacing="0" w:after="0" w:afterAutospacing="0"/>
        <w:ind w:left="720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14:paraId="6C3ECF7B" w14:textId="77777777" w:rsidR="007973D5" w:rsidRPr="009364A9" w:rsidRDefault="007973D5" w:rsidP="007973D5">
      <w:pPr>
        <w:pStyle w:val="NormalWeb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ACOMPAÑAR Y APOYAR LA EJECUCIÓN DE LAS ACTIVIDADES PROGRAMADAS POR LA SECRETARÍA DE TURISMO, CULTURA Y COMPETITIVIDAD.</w:t>
      </w:r>
    </w:p>
    <w:p w14:paraId="40AA9CA4" w14:textId="77777777" w:rsidR="007973D5" w:rsidRDefault="007973D5" w:rsidP="007973D5">
      <w:pPr>
        <w:pStyle w:val="NormalWeb"/>
        <w:spacing w:before="0" w:beforeAutospacing="0" w:after="0" w:afterAutospacing="0"/>
        <w:ind w:left="720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14:paraId="6C481C43" w14:textId="77777777" w:rsidR="007973D5" w:rsidRDefault="007973D5" w:rsidP="007973D5">
      <w:pPr>
        <w:numPr>
          <w:ilvl w:val="0"/>
          <w:numId w:val="6"/>
        </w:numPr>
        <w:spacing w:line="240" w:lineRule="auto"/>
        <w:jc w:val="both"/>
        <w:rPr>
          <w:sz w:val="20"/>
          <w:szCs w:val="20"/>
        </w:rPr>
      </w:pPr>
      <w:r w:rsidRPr="00943B75">
        <w:rPr>
          <w:sz w:val="20"/>
          <w:szCs w:val="20"/>
        </w:rPr>
        <w:t>PARTICIPAR EN LAS MESAS DE TRABAJO Y COMITÉS TÉCNICOS QUE SE REALIZAN, PREVIA COORDINACIÓN DE FECHAS, EN EL MARCO DE LA EJECUCIÓN DE LOS PROGRAMAS Y PROYECTOS DE LA SECRETARÍA DE TURISMO, CULTURA Y COMPETITIVIDAD, Y HACER LOS APORTES QUE CONSIDERE NECESARIOS EN LA EJECUCIÓN DE LOS MISMOS.</w:t>
      </w:r>
    </w:p>
    <w:p w14:paraId="25712AA1" w14:textId="77777777" w:rsidR="007973D5" w:rsidRPr="00943B75" w:rsidRDefault="007973D5" w:rsidP="007973D5">
      <w:pPr>
        <w:spacing w:line="240" w:lineRule="auto"/>
        <w:ind w:left="720"/>
        <w:jc w:val="both"/>
        <w:rPr>
          <w:sz w:val="20"/>
          <w:szCs w:val="20"/>
        </w:rPr>
      </w:pPr>
    </w:p>
    <w:p w14:paraId="6DCD1DB8" w14:textId="540E3543" w:rsidR="007973D5" w:rsidRPr="009A474A" w:rsidRDefault="007973D5" w:rsidP="00091C00">
      <w:pPr>
        <w:pStyle w:val="NormalWeb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REALIZAR DE MANERA MENSUAL LA FOCALIZACIÓN DE ACUERDO CON LOS LINEAMIENTOS DADOS POR LA SUBSECRETARÍA SOCIOECONÓMICA.</w:t>
      </w:r>
    </w:p>
    <w:p w14:paraId="45CDCD36" w14:textId="77777777" w:rsidR="007973D5" w:rsidRDefault="007973D5" w:rsidP="00091C00">
      <w:pPr>
        <w:pStyle w:val="Sinespaciado"/>
        <w:jc w:val="both"/>
        <w:rPr>
          <w:rFonts w:ascii="Tahoma" w:eastAsia="Calibri" w:hAnsi="Tahoma" w:cs="Tahoma"/>
          <w:b/>
          <w:bCs/>
          <w:lang w:val="es-CO" w:eastAsia="en-US"/>
        </w:rPr>
      </w:pPr>
    </w:p>
    <w:p w14:paraId="00D95560" w14:textId="0D544CB5" w:rsidR="00091C00" w:rsidRPr="007973D5" w:rsidRDefault="00091C00" w:rsidP="00091C00">
      <w:pPr>
        <w:pStyle w:val="Sinespaciado"/>
        <w:jc w:val="both"/>
        <w:rPr>
          <w:rFonts w:ascii="Tahoma" w:eastAsia="Calibri" w:hAnsi="Tahoma" w:cs="Tahoma"/>
          <w:lang w:val="es-CO" w:eastAsia="en-US"/>
        </w:rPr>
      </w:pPr>
      <w:r w:rsidRPr="007973D5">
        <w:rPr>
          <w:rFonts w:ascii="Tahoma" w:eastAsia="Calibri" w:hAnsi="Tahoma" w:cs="Tahoma"/>
          <w:b/>
          <w:bCs/>
          <w:lang w:val="es-CO" w:eastAsia="en-US"/>
        </w:rPr>
        <w:t>PLAZO:</w:t>
      </w:r>
      <w:r w:rsidRPr="007973D5">
        <w:rPr>
          <w:rFonts w:ascii="Tahoma" w:eastAsia="Calibri" w:hAnsi="Tahoma" w:cs="Tahoma"/>
          <w:lang w:val="es-CO" w:eastAsia="en-US"/>
        </w:rPr>
        <w:t xml:space="preserve"> </w:t>
      </w:r>
      <w:r w:rsidR="007973D5" w:rsidRPr="007973D5">
        <w:rPr>
          <w:rFonts w:ascii="Tahoma" w:hAnsi="Tahoma" w:cs="Tahoma"/>
          <w:b/>
          <w:bCs/>
          <w:lang w:val="es-CO"/>
        </w:rPr>
        <w:t>DOS</w:t>
      </w:r>
      <w:r w:rsidR="004837FF" w:rsidRPr="007973D5">
        <w:rPr>
          <w:rFonts w:ascii="Tahoma" w:hAnsi="Tahoma" w:cs="Tahoma"/>
          <w:b/>
          <w:bCs/>
        </w:rPr>
        <w:t xml:space="preserve"> (</w:t>
      </w:r>
      <w:r w:rsidR="007973D5" w:rsidRPr="007973D5">
        <w:rPr>
          <w:rFonts w:ascii="Tahoma" w:hAnsi="Tahoma" w:cs="Tahoma"/>
          <w:b/>
          <w:bCs/>
        </w:rPr>
        <w:t>2</w:t>
      </w:r>
      <w:r w:rsidR="004837FF" w:rsidRPr="007973D5">
        <w:rPr>
          <w:rFonts w:ascii="Tahoma" w:hAnsi="Tahoma" w:cs="Tahoma"/>
          <w:b/>
          <w:bCs/>
        </w:rPr>
        <w:t>) MESES</w:t>
      </w:r>
      <w:r w:rsidR="004837FF" w:rsidRPr="007973D5">
        <w:rPr>
          <w:rFonts w:ascii="Tahoma" w:eastAsia="Calibri" w:hAnsi="Tahoma" w:cs="Tahoma"/>
          <w:b/>
          <w:lang w:val="es-CO" w:eastAsia="en-US"/>
        </w:rPr>
        <w:t xml:space="preserve"> </w:t>
      </w:r>
      <w:r w:rsidRPr="007973D5">
        <w:rPr>
          <w:rFonts w:ascii="Tahoma" w:eastAsia="Calibri" w:hAnsi="Tahoma" w:cs="Tahoma"/>
          <w:lang w:val="es-CO" w:eastAsia="en-US"/>
        </w:rPr>
        <w:t>contados a partir de la suscripción del acta de inicio sin exceder vigencia 202</w:t>
      </w:r>
      <w:r w:rsidR="00DD613E" w:rsidRPr="007973D5">
        <w:rPr>
          <w:rFonts w:ascii="Tahoma" w:eastAsia="Calibri" w:hAnsi="Tahoma" w:cs="Tahoma"/>
          <w:lang w:val="es-CO" w:eastAsia="en-US"/>
        </w:rPr>
        <w:t>6</w:t>
      </w:r>
      <w:r w:rsidRPr="007973D5">
        <w:rPr>
          <w:rFonts w:ascii="Tahoma" w:eastAsia="Calibri" w:hAnsi="Tahoma" w:cs="Tahoma"/>
          <w:lang w:val="es-CO" w:eastAsia="en-US"/>
        </w:rPr>
        <w:t xml:space="preserve">.  </w:t>
      </w:r>
    </w:p>
    <w:p w14:paraId="2CACE5BE" w14:textId="77777777" w:rsidR="00091C00" w:rsidRPr="007973D5" w:rsidRDefault="00091C00" w:rsidP="00091C00">
      <w:pPr>
        <w:pStyle w:val="Sinespaciado"/>
        <w:jc w:val="both"/>
        <w:rPr>
          <w:rFonts w:ascii="Tahoma" w:eastAsia="Calibri" w:hAnsi="Tahoma" w:cs="Tahoma"/>
          <w:b/>
          <w:bCs/>
          <w:lang w:val="es-CO" w:eastAsia="en-US"/>
        </w:rPr>
      </w:pPr>
    </w:p>
    <w:p w14:paraId="7FF687C2" w14:textId="4D1B4E60" w:rsidR="00091C00" w:rsidRPr="007973D5" w:rsidRDefault="00091C00" w:rsidP="00091C00">
      <w:pPr>
        <w:pStyle w:val="Sinespaciado"/>
        <w:jc w:val="both"/>
        <w:rPr>
          <w:rFonts w:ascii="Tahoma" w:eastAsia="Calibri" w:hAnsi="Tahoma" w:cs="Tahoma"/>
          <w:lang w:val="es-CO" w:eastAsia="en-US"/>
        </w:rPr>
      </w:pPr>
      <w:r w:rsidRPr="007973D5">
        <w:rPr>
          <w:rFonts w:ascii="Tahoma" w:eastAsia="Calibri" w:hAnsi="Tahoma" w:cs="Tahoma"/>
          <w:b/>
          <w:bCs/>
          <w:lang w:val="es-CO" w:eastAsia="en-US"/>
        </w:rPr>
        <w:t>LUGAR DE EJECUCIÓN:</w:t>
      </w:r>
      <w:r w:rsidRPr="007973D5">
        <w:rPr>
          <w:rFonts w:ascii="Tahoma" w:eastAsia="Calibri" w:hAnsi="Tahoma" w:cs="Tahoma"/>
          <w:lang w:val="es-CO" w:eastAsia="en-US"/>
        </w:rPr>
        <w:t xml:space="preserve"> </w:t>
      </w:r>
      <w:r w:rsidR="00265B52" w:rsidRPr="007973D5">
        <w:rPr>
          <w:rFonts w:ascii="Tahoma" w:eastAsia="Calibri" w:hAnsi="Tahoma" w:cs="Tahoma"/>
          <w:lang w:val="es-CO" w:eastAsia="en-US"/>
        </w:rPr>
        <w:t>M</w:t>
      </w:r>
      <w:r w:rsidRPr="007973D5">
        <w:rPr>
          <w:rFonts w:ascii="Tahoma" w:eastAsia="Calibri" w:hAnsi="Tahoma" w:cs="Tahoma"/>
          <w:lang w:val="es-CO" w:eastAsia="en-US"/>
        </w:rPr>
        <w:t>unicipio de Santa Rosa de Cabal</w:t>
      </w:r>
    </w:p>
    <w:p w14:paraId="2FC30BBC" w14:textId="77777777" w:rsidR="00091C00" w:rsidRPr="007973D5" w:rsidRDefault="00091C00" w:rsidP="00091C00">
      <w:pPr>
        <w:pStyle w:val="Sinespaciado"/>
        <w:jc w:val="both"/>
        <w:rPr>
          <w:rFonts w:ascii="Tahoma" w:eastAsia="Calibri" w:hAnsi="Tahoma" w:cs="Tahoma"/>
          <w:b/>
          <w:bCs/>
          <w:lang w:val="es-CO" w:eastAsia="en-US"/>
        </w:rPr>
      </w:pPr>
    </w:p>
    <w:p w14:paraId="68A5FCE4" w14:textId="6CD59F02" w:rsidR="00091C00" w:rsidRPr="007973D5" w:rsidRDefault="00091C00" w:rsidP="00091C00">
      <w:pPr>
        <w:pStyle w:val="Sinespaciado"/>
        <w:jc w:val="both"/>
        <w:rPr>
          <w:rFonts w:ascii="Tahoma" w:hAnsi="Tahoma" w:cs="Tahoma"/>
        </w:rPr>
      </w:pPr>
      <w:r w:rsidRPr="007973D5">
        <w:rPr>
          <w:rFonts w:ascii="Tahoma" w:eastAsia="Calibri" w:hAnsi="Tahoma" w:cs="Tahoma"/>
          <w:b/>
          <w:bCs/>
          <w:lang w:val="es-CO" w:eastAsia="en-US"/>
        </w:rPr>
        <w:t>VALOR Y FORMA DE PAGO:</w:t>
      </w:r>
      <w:r w:rsidRPr="007973D5">
        <w:rPr>
          <w:rFonts w:ascii="Tahoma" w:eastAsia="Calibri" w:hAnsi="Tahoma" w:cs="Tahoma"/>
          <w:lang w:val="es-CO" w:eastAsia="en-US"/>
        </w:rPr>
        <w:t xml:space="preserve"> </w:t>
      </w:r>
      <w:r w:rsidR="00A4202E" w:rsidRPr="007973D5">
        <w:rPr>
          <w:rFonts w:ascii="Tahoma" w:eastAsia="Calibri" w:hAnsi="Tahoma" w:cs="Tahoma"/>
          <w:lang w:val="es-CO" w:eastAsia="en-US"/>
        </w:rPr>
        <w:t xml:space="preserve">El valor total del contrato es de </w:t>
      </w:r>
      <w:r w:rsidR="007973D5" w:rsidRPr="007973D5">
        <w:rPr>
          <w:rFonts w:ascii="Tahoma" w:eastAsia="Calibri" w:hAnsi="Tahoma" w:cs="Tahoma"/>
          <w:b/>
          <w:bCs/>
          <w:lang w:val="es-CO" w:eastAsia="en-US"/>
        </w:rPr>
        <w:t>SEIS MILLONES SEISCIENTOS MIL PESOS M/CTE.</w:t>
      </w:r>
      <w:r w:rsidR="00A4202E" w:rsidRPr="007973D5">
        <w:rPr>
          <w:rFonts w:ascii="Tahoma" w:hAnsi="Tahoma" w:cs="Tahoma"/>
          <w:b/>
          <w:bCs/>
        </w:rPr>
        <w:t xml:space="preserve"> ($</w:t>
      </w:r>
      <w:r w:rsidR="007973D5" w:rsidRPr="007973D5">
        <w:rPr>
          <w:rFonts w:ascii="Tahoma" w:hAnsi="Tahoma" w:cs="Tahoma"/>
          <w:b/>
          <w:bCs/>
        </w:rPr>
        <w:t>6</w:t>
      </w:r>
      <w:r w:rsidR="00A4202E" w:rsidRPr="007973D5">
        <w:rPr>
          <w:rFonts w:ascii="Tahoma" w:hAnsi="Tahoma" w:cs="Tahoma"/>
          <w:b/>
          <w:bCs/>
        </w:rPr>
        <w:t>.</w:t>
      </w:r>
      <w:r w:rsidR="007973D5" w:rsidRPr="007973D5">
        <w:rPr>
          <w:rFonts w:ascii="Tahoma" w:hAnsi="Tahoma" w:cs="Tahoma"/>
          <w:b/>
          <w:bCs/>
        </w:rPr>
        <w:t>6</w:t>
      </w:r>
      <w:r w:rsidR="00A4202E" w:rsidRPr="007973D5">
        <w:rPr>
          <w:rFonts w:ascii="Tahoma" w:hAnsi="Tahoma" w:cs="Tahoma"/>
          <w:b/>
          <w:bCs/>
        </w:rPr>
        <w:t>00.000,00),</w:t>
      </w:r>
      <w:r w:rsidR="00A4202E" w:rsidRPr="007973D5">
        <w:rPr>
          <w:rFonts w:ascii="Tahoma" w:hAnsi="Tahoma" w:cs="Tahoma"/>
        </w:rPr>
        <w:t xml:space="preserve"> pagaderos mediante actas parciales mensuales vencidas por valor de </w:t>
      </w:r>
      <w:r w:rsidR="00A4202E" w:rsidRPr="007973D5">
        <w:rPr>
          <w:rFonts w:ascii="Tahoma" w:hAnsi="Tahoma" w:cs="Tahoma"/>
          <w:b/>
          <w:bCs/>
        </w:rPr>
        <w:t>TRES MILLONES TRESCIENTOS MIL PESOS M/CTE ($3.300.000)</w:t>
      </w:r>
      <w:r w:rsidR="00A4202E" w:rsidRPr="007973D5">
        <w:rPr>
          <w:rFonts w:ascii="Tahoma" w:hAnsi="Tahoma" w:cs="Tahoma"/>
        </w:rPr>
        <w:t xml:space="preserve"> y/o proporcional a lo ejecutado.</w:t>
      </w:r>
    </w:p>
    <w:p w14:paraId="1A4CAEF4" w14:textId="77777777" w:rsidR="00A4202E" w:rsidRPr="004837FF" w:rsidRDefault="00A4202E" w:rsidP="00091C00">
      <w:pPr>
        <w:pStyle w:val="Sinespaciado"/>
        <w:jc w:val="both"/>
        <w:rPr>
          <w:rFonts w:ascii="Tahoma" w:eastAsia="Calibri" w:hAnsi="Tahoma" w:cs="Tahoma"/>
          <w:lang w:val="es-CO" w:eastAsia="en-US"/>
        </w:rPr>
      </w:pPr>
    </w:p>
    <w:p w14:paraId="33D4EC62" w14:textId="77777777" w:rsidR="00091C00" w:rsidRPr="004837FF" w:rsidRDefault="00091C00" w:rsidP="00091C00">
      <w:pPr>
        <w:pStyle w:val="Sinespaciado"/>
        <w:jc w:val="both"/>
        <w:rPr>
          <w:rFonts w:ascii="Tahoma" w:eastAsia="Calibri" w:hAnsi="Tahoma" w:cs="Tahoma"/>
          <w:lang w:val="es-CO" w:eastAsia="en-US"/>
        </w:rPr>
      </w:pPr>
      <w:r w:rsidRPr="004837FF">
        <w:rPr>
          <w:rFonts w:ascii="Tahoma" w:eastAsia="Calibri" w:hAnsi="Tahoma" w:cs="Tahoma"/>
          <w:lang w:val="es-CO" w:eastAsia="en-US"/>
        </w:rPr>
        <w:t xml:space="preserve">Bajo la gravedad del juramento declaro no encontrarme incurso en ninguna inhabilidad e incompatibilidad de carácter legal o contemplada en la ley. </w:t>
      </w:r>
    </w:p>
    <w:p w14:paraId="0A7D36FC" w14:textId="77777777" w:rsidR="007D6FBE" w:rsidRPr="004837FF" w:rsidRDefault="007D6FBE">
      <w:pPr>
        <w:rPr>
          <w:rFonts w:ascii="Tahoma" w:hAnsi="Tahoma" w:cs="Tahoma"/>
          <w:sz w:val="24"/>
          <w:szCs w:val="24"/>
        </w:rPr>
      </w:pPr>
    </w:p>
    <w:p w14:paraId="00B30AB0" w14:textId="77777777" w:rsidR="00D55EE3" w:rsidRPr="004837FF" w:rsidRDefault="00D55EE3">
      <w:pPr>
        <w:rPr>
          <w:rFonts w:ascii="Tahoma" w:hAnsi="Tahoma" w:cs="Tahoma"/>
          <w:sz w:val="24"/>
          <w:szCs w:val="24"/>
        </w:rPr>
      </w:pPr>
      <w:r w:rsidRPr="004837FF">
        <w:rPr>
          <w:rFonts w:ascii="Tahoma" w:hAnsi="Tahoma" w:cs="Tahoma"/>
          <w:sz w:val="24"/>
          <w:szCs w:val="24"/>
        </w:rPr>
        <w:t>Atentamente</w:t>
      </w:r>
    </w:p>
    <w:p w14:paraId="6FADAAB2" w14:textId="27F9A726" w:rsidR="00D55EE3" w:rsidRPr="004837FF" w:rsidRDefault="00D55EE3">
      <w:pPr>
        <w:rPr>
          <w:rFonts w:ascii="Tahoma" w:hAnsi="Tahoma" w:cs="Tahoma"/>
          <w:sz w:val="24"/>
          <w:szCs w:val="24"/>
        </w:rPr>
      </w:pPr>
    </w:p>
    <w:p w14:paraId="747A67AC" w14:textId="7781FDC3" w:rsidR="00D55EE3" w:rsidRPr="007973D5" w:rsidRDefault="00D55EE3">
      <w:pPr>
        <w:rPr>
          <w:rFonts w:ascii="Tahoma" w:hAnsi="Tahoma" w:cs="Tahoma"/>
          <w:sz w:val="24"/>
          <w:szCs w:val="24"/>
        </w:rPr>
      </w:pPr>
    </w:p>
    <w:p w14:paraId="15888C0C" w14:textId="01FDCBDB" w:rsidR="004837FF" w:rsidRPr="007973D5" w:rsidRDefault="007973D5">
      <w:pPr>
        <w:rPr>
          <w:rFonts w:ascii="Tahoma" w:hAnsi="Tahoma" w:cs="Tahoma"/>
          <w:b/>
          <w:bCs/>
          <w:sz w:val="24"/>
          <w:szCs w:val="24"/>
        </w:rPr>
      </w:pPr>
      <w:r w:rsidRPr="007973D5">
        <w:rPr>
          <w:rFonts w:ascii="Tahoma" w:hAnsi="Tahoma" w:cs="Tahoma"/>
          <w:b/>
          <w:bCs/>
          <w:sz w:val="24"/>
          <w:szCs w:val="24"/>
        </w:rPr>
        <w:t>JEISON DAVID HENANDEZ LONDOÑO</w:t>
      </w:r>
    </w:p>
    <w:p w14:paraId="62C755B4" w14:textId="17970E48" w:rsidR="00D55EE3" w:rsidRPr="007973D5" w:rsidRDefault="00D55EE3">
      <w:pPr>
        <w:rPr>
          <w:rFonts w:ascii="Tahoma" w:hAnsi="Tahoma" w:cs="Tahoma"/>
          <w:sz w:val="24"/>
          <w:szCs w:val="24"/>
        </w:rPr>
      </w:pPr>
      <w:r w:rsidRPr="007973D5">
        <w:rPr>
          <w:rFonts w:ascii="Tahoma" w:hAnsi="Tahoma" w:cs="Tahoma"/>
          <w:sz w:val="24"/>
          <w:szCs w:val="24"/>
        </w:rPr>
        <w:t>C.C. Nro. 1.</w:t>
      </w:r>
      <w:r w:rsidR="007973D5" w:rsidRPr="007973D5">
        <w:rPr>
          <w:rFonts w:ascii="Tahoma" w:hAnsi="Tahoma" w:cs="Tahoma"/>
          <w:sz w:val="24"/>
          <w:szCs w:val="24"/>
        </w:rPr>
        <w:t>007</w:t>
      </w:r>
      <w:r w:rsidRPr="007973D5">
        <w:rPr>
          <w:rFonts w:ascii="Tahoma" w:hAnsi="Tahoma" w:cs="Tahoma"/>
          <w:sz w:val="24"/>
          <w:szCs w:val="24"/>
        </w:rPr>
        <w:t>.</w:t>
      </w:r>
      <w:r w:rsidR="007973D5" w:rsidRPr="007973D5">
        <w:rPr>
          <w:rFonts w:ascii="Tahoma" w:hAnsi="Tahoma" w:cs="Tahoma"/>
          <w:sz w:val="24"/>
          <w:szCs w:val="24"/>
        </w:rPr>
        <w:t>192</w:t>
      </w:r>
      <w:r w:rsidR="007C1A54" w:rsidRPr="007973D5">
        <w:rPr>
          <w:rFonts w:ascii="Tahoma" w:hAnsi="Tahoma" w:cs="Tahoma"/>
          <w:sz w:val="24"/>
          <w:szCs w:val="24"/>
        </w:rPr>
        <w:t>.</w:t>
      </w:r>
      <w:r w:rsidR="007973D5" w:rsidRPr="007973D5">
        <w:rPr>
          <w:rFonts w:ascii="Tahoma" w:hAnsi="Tahoma" w:cs="Tahoma"/>
          <w:sz w:val="24"/>
          <w:szCs w:val="24"/>
        </w:rPr>
        <w:t>136</w:t>
      </w:r>
    </w:p>
    <w:p w14:paraId="1EE99FAE" w14:textId="43DC1396" w:rsidR="009B2776" w:rsidRPr="007973D5" w:rsidRDefault="009B2776">
      <w:pPr>
        <w:rPr>
          <w:rFonts w:ascii="Tahoma" w:hAnsi="Tahoma" w:cs="Tahoma"/>
          <w:sz w:val="24"/>
          <w:szCs w:val="24"/>
        </w:rPr>
      </w:pPr>
    </w:p>
    <w:p w14:paraId="1DE18F0A" w14:textId="236038AF" w:rsidR="009B2776" w:rsidRPr="004837FF" w:rsidRDefault="009B2776">
      <w:pPr>
        <w:rPr>
          <w:rFonts w:ascii="Tahoma" w:hAnsi="Tahoma" w:cs="Tahoma"/>
          <w:sz w:val="24"/>
          <w:szCs w:val="24"/>
        </w:rPr>
      </w:pPr>
    </w:p>
    <w:sectPr w:rsidR="009B2776" w:rsidRPr="004837F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CA6803"/>
    <w:multiLevelType w:val="multilevel"/>
    <w:tmpl w:val="EFD8C65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BA2767"/>
    <w:multiLevelType w:val="multilevel"/>
    <w:tmpl w:val="CC5EEC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" w15:restartNumberingAfterBreak="0">
    <w:nsid w:val="359F60E7"/>
    <w:multiLevelType w:val="multilevel"/>
    <w:tmpl w:val="8D0466F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3" w15:restartNumberingAfterBreak="0">
    <w:nsid w:val="3E3A7800"/>
    <w:multiLevelType w:val="hybridMultilevel"/>
    <w:tmpl w:val="270E92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9C15DD"/>
    <w:multiLevelType w:val="multilevel"/>
    <w:tmpl w:val="FB4086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365995"/>
    <w:multiLevelType w:val="hybridMultilevel"/>
    <w:tmpl w:val="2C90F2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890680">
    <w:abstractNumId w:val="3"/>
  </w:num>
  <w:num w:numId="2" w16cid:durableId="1144348976">
    <w:abstractNumId w:val="4"/>
  </w:num>
  <w:num w:numId="3" w16cid:durableId="1951933120">
    <w:abstractNumId w:val="1"/>
  </w:num>
  <w:num w:numId="4" w16cid:durableId="399059119">
    <w:abstractNumId w:val="0"/>
  </w:num>
  <w:num w:numId="5" w16cid:durableId="1309894712">
    <w:abstractNumId w:val="5"/>
  </w:num>
  <w:num w:numId="6" w16cid:durableId="15581265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00"/>
    <w:rsid w:val="0001073B"/>
    <w:rsid w:val="00091C00"/>
    <w:rsid w:val="0024385E"/>
    <w:rsid w:val="00265B52"/>
    <w:rsid w:val="00280D4A"/>
    <w:rsid w:val="003730BA"/>
    <w:rsid w:val="00467A5F"/>
    <w:rsid w:val="004837FF"/>
    <w:rsid w:val="004F0C28"/>
    <w:rsid w:val="00596A96"/>
    <w:rsid w:val="005A4E6D"/>
    <w:rsid w:val="005C5982"/>
    <w:rsid w:val="00724810"/>
    <w:rsid w:val="007973D5"/>
    <w:rsid w:val="007C1A54"/>
    <w:rsid w:val="007C6DE1"/>
    <w:rsid w:val="007D6FBE"/>
    <w:rsid w:val="008A636E"/>
    <w:rsid w:val="009A474A"/>
    <w:rsid w:val="009B2776"/>
    <w:rsid w:val="00A4202E"/>
    <w:rsid w:val="00AD57E5"/>
    <w:rsid w:val="00B26EC2"/>
    <w:rsid w:val="00B57588"/>
    <w:rsid w:val="00B939CF"/>
    <w:rsid w:val="00C71B18"/>
    <w:rsid w:val="00C84147"/>
    <w:rsid w:val="00CE4D9E"/>
    <w:rsid w:val="00D55EE3"/>
    <w:rsid w:val="00D964E5"/>
    <w:rsid w:val="00DD613E"/>
    <w:rsid w:val="00EA7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E59D7"/>
  <w15:chartTrackingRefBased/>
  <w15:docId w15:val="{CAFF0BD4-4F5B-4121-B842-813C970AB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EE3"/>
    <w:pPr>
      <w:spacing w:after="0" w:line="276" w:lineRule="auto"/>
    </w:pPr>
    <w:rPr>
      <w:rFonts w:ascii="Arial" w:eastAsia="Arial" w:hAnsi="Arial" w:cs="Arial"/>
      <w:lang w:val="es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091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customStyle="1" w:styleId="TableNormal">
    <w:name w:val="Table Normal"/>
    <w:uiPriority w:val="2"/>
    <w:qFormat/>
    <w:rsid w:val="00D55EE3"/>
    <w:pPr>
      <w:spacing w:after="0" w:line="276" w:lineRule="auto"/>
    </w:pPr>
    <w:rPr>
      <w:rFonts w:ascii="Arial" w:eastAsia="Arial" w:hAnsi="Arial" w:cs="Arial"/>
      <w:lang w:val="es"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D55EE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83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pple-tab-span">
    <w:name w:val="apple-tab-span"/>
    <w:basedOn w:val="Fuentedeprrafopredeter"/>
    <w:rsid w:val="004837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400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Vima Serna</cp:lastModifiedBy>
  <cp:revision>8</cp:revision>
  <cp:lastPrinted>2026-06-29T05:10:00Z</cp:lastPrinted>
  <dcterms:created xsi:type="dcterms:W3CDTF">2025-01-14T06:34:00Z</dcterms:created>
  <dcterms:modified xsi:type="dcterms:W3CDTF">2026-06-29T05:10:00Z</dcterms:modified>
</cp:coreProperties>
</file>